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03" w:rsidRPr="003B5376" w:rsidRDefault="006A6603" w:rsidP="006A6603">
      <w:pPr>
        <w:jc w:val="center"/>
        <w:rPr>
          <w:lang w:val="pt-BR"/>
        </w:rPr>
      </w:pPr>
      <w:r w:rsidRPr="005127AB">
        <w:rPr>
          <w:rFonts w:ascii="Times New Roman" w:hAnsi="Times New Roman"/>
          <w:b/>
        </w:rPr>
        <w:t xml:space="preserve">PHỤ LỤC 1: CHI TIẾT CÔNG TRÌNH CÔNG NHẬN KHỐI LƯỢNG NGHIÊN CỨU KHOA HỌC NĂM </w:t>
      </w:r>
      <w:r>
        <w:rPr>
          <w:rFonts w:ascii="Times New Roman" w:hAnsi="Times New Roman"/>
          <w:b/>
        </w:rPr>
        <w:t>20</w:t>
      </w:r>
      <w:r w:rsidR="00D45E22">
        <w:rPr>
          <w:rFonts w:ascii="Times New Roman" w:hAnsi="Times New Roman"/>
          <w:b/>
        </w:rPr>
        <w:t>20</w:t>
      </w:r>
    </w:p>
    <w:p w:rsidR="006A6603" w:rsidRPr="00DE40FC" w:rsidRDefault="006A6603" w:rsidP="006A6603">
      <w:pPr>
        <w:jc w:val="center"/>
        <w:rPr>
          <w:rFonts w:ascii="Times New Roman" w:hAnsi="Times New Roman"/>
          <w:i/>
          <w:sz w:val="26"/>
          <w:szCs w:val="26"/>
          <w:lang w:val="pt-BR"/>
        </w:rPr>
      </w:pPr>
      <w:r>
        <w:rPr>
          <w:rFonts w:ascii="Times New Roman" w:hAnsi="Times New Roman"/>
          <w:i/>
          <w:sz w:val="26"/>
          <w:szCs w:val="26"/>
          <w:lang w:val="pt-BR"/>
        </w:rPr>
        <w:t>(K</w:t>
      </w:r>
      <w:r w:rsidRPr="00DE40FC">
        <w:rPr>
          <w:rFonts w:ascii="Times New Roman" w:hAnsi="Times New Roman"/>
          <w:i/>
          <w:sz w:val="26"/>
          <w:szCs w:val="26"/>
          <w:lang w:val="pt-BR"/>
        </w:rPr>
        <w:t>èm theo Thông báo số:            /TB-TĐHHN ngày        tháng        năm 20</w:t>
      </w:r>
      <w:r w:rsidR="00D45E22">
        <w:rPr>
          <w:rFonts w:ascii="Times New Roman" w:hAnsi="Times New Roman"/>
          <w:i/>
          <w:sz w:val="26"/>
          <w:szCs w:val="26"/>
          <w:lang w:val="pt-BR"/>
        </w:rPr>
        <w:t>20</w:t>
      </w:r>
      <w:r w:rsidRPr="00DE40FC">
        <w:rPr>
          <w:rFonts w:ascii="Times New Roman" w:hAnsi="Times New Roman"/>
          <w:i/>
          <w:sz w:val="26"/>
          <w:szCs w:val="26"/>
          <w:lang w:val="pt-BR"/>
        </w:rPr>
        <w:t>)</w:t>
      </w:r>
    </w:p>
    <w:p w:rsidR="006A6603" w:rsidRPr="00F4516F" w:rsidRDefault="006A6603" w:rsidP="006A6603">
      <w:pPr>
        <w:jc w:val="center"/>
        <w:rPr>
          <w:rFonts w:ascii="Times New Roman" w:hAnsi="Times New Roman"/>
          <w:i/>
          <w:sz w:val="16"/>
          <w:lang w:val="pt-B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8"/>
        <w:gridCol w:w="5245"/>
      </w:tblGrid>
      <w:tr w:rsidR="006A6603" w:rsidRPr="00F4516F" w:rsidTr="00174775">
        <w:trPr>
          <w:tblHeader/>
        </w:trPr>
        <w:tc>
          <w:tcPr>
            <w:tcW w:w="708" w:type="dxa"/>
            <w:shd w:val="clear" w:color="auto" w:fill="auto"/>
          </w:tcPr>
          <w:p w:rsidR="006A6603" w:rsidRPr="00F4516F" w:rsidRDefault="006A6603" w:rsidP="00F4516F">
            <w:pPr>
              <w:spacing w:line="320" w:lineRule="exact"/>
              <w:jc w:val="center"/>
              <w:rPr>
                <w:rFonts w:ascii="Times New Roman" w:hAnsi="Times New Roman"/>
                <w:b/>
                <w:sz w:val="26"/>
                <w:szCs w:val="26"/>
                <w:lang w:val="pt-BR"/>
              </w:rPr>
            </w:pPr>
            <w:r w:rsidRPr="00F4516F">
              <w:rPr>
                <w:rFonts w:ascii="Times New Roman" w:hAnsi="Times New Roman"/>
                <w:b/>
                <w:sz w:val="26"/>
                <w:szCs w:val="26"/>
                <w:lang w:val="pt-BR"/>
              </w:rPr>
              <w:t>STT</w:t>
            </w:r>
          </w:p>
        </w:tc>
        <w:tc>
          <w:tcPr>
            <w:tcW w:w="4538" w:type="dxa"/>
            <w:shd w:val="clear" w:color="auto" w:fill="auto"/>
          </w:tcPr>
          <w:p w:rsidR="006A6603" w:rsidRPr="00F4516F" w:rsidRDefault="006A6603" w:rsidP="00F4516F">
            <w:pPr>
              <w:spacing w:line="320" w:lineRule="exact"/>
              <w:jc w:val="center"/>
              <w:rPr>
                <w:rFonts w:ascii="Times New Roman" w:hAnsi="Times New Roman"/>
                <w:b/>
                <w:sz w:val="26"/>
                <w:szCs w:val="26"/>
                <w:lang w:val="pt-BR"/>
              </w:rPr>
            </w:pPr>
            <w:r w:rsidRPr="00F4516F">
              <w:rPr>
                <w:rFonts w:ascii="Times New Roman" w:hAnsi="Times New Roman"/>
                <w:b/>
                <w:sz w:val="26"/>
                <w:szCs w:val="26"/>
                <w:lang w:val="pt-BR"/>
              </w:rPr>
              <w:t>Nội dung</w:t>
            </w:r>
          </w:p>
        </w:tc>
        <w:tc>
          <w:tcPr>
            <w:tcW w:w="5245" w:type="dxa"/>
            <w:shd w:val="clear" w:color="auto" w:fill="auto"/>
          </w:tcPr>
          <w:p w:rsidR="006A6603" w:rsidRPr="00F4516F" w:rsidRDefault="006A6603" w:rsidP="00F4516F">
            <w:pPr>
              <w:spacing w:line="320" w:lineRule="exact"/>
              <w:jc w:val="center"/>
              <w:rPr>
                <w:rFonts w:ascii="Times New Roman" w:hAnsi="Times New Roman"/>
                <w:b/>
                <w:sz w:val="26"/>
                <w:szCs w:val="26"/>
                <w:lang w:val="pt-BR"/>
              </w:rPr>
            </w:pPr>
            <w:r w:rsidRPr="00F4516F">
              <w:rPr>
                <w:rFonts w:ascii="Times New Roman" w:hAnsi="Times New Roman"/>
                <w:b/>
                <w:sz w:val="26"/>
                <w:szCs w:val="26"/>
                <w:lang w:val="pt-BR"/>
              </w:rPr>
              <w:t>Hồ sơ công trình NCKH</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w:t>
            </w:r>
          </w:p>
        </w:tc>
        <w:tc>
          <w:tcPr>
            <w:tcW w:w="4538" w:type="dxa"/>
            <w:shd w:val="clear" w:color="auto" w:fill="auto"/>
          </w:tcPr>
          <w:p w:rsidR="006A6603" w:rsidRPr="00F4516F" w:rsidRDefault="006A6603" w:rsidP="00F4516F">
            <w:pPr>
              <w:spacing w:line="320" w:lineRule="exact"/>
              <w:jc w:val="both"/>
              <w:rPr>
                <w:rFonts w:ascii="Times New Roman" w:hAnsi="Times New Roman"/>
                <w:color w:val="FF0000"/>
                <w:sz w:val="26"/>
                <w:szCs w:val="26"/>
              </w:rPr>
            </w:pPr>
            <w:r w:rsidRPr="00F4516F">
              <w:rPr>
                <w:rFonts w:ascii="Times New Roman" w:hAnsi="Times New Roman"/>
                <w:spacing w:val="-4"/>
                <w:sz w:val="26"/>
                <w:szCs w:val="26"/>
              </w:rPr>
              <w:t>Biên soạn giáo trình do Nhà trường đặt hàng không được cấp kinh phí từ ngân sách Nhà nước được nghiệm thu.</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 Bản phô tô Quyết định nghiệm thu Giáo trình</w:t>
            </w:r>
          </w:p>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 Xác nhận nộp cho thư viện</w:t>
            </w:r>
          </w:p>
        </w:tc>
      </w:tr>
      <w:tr w:rsidR="00D45E22" w:rsidRPr="00F4516F" w:rsidTr="00174775">
        <w:tc>
          <w:tcPr>
            <w:tcW w:w="708" w:type="dxa"/>
            <w:shd w:val="clear" w:color="auto" w:fill="auto"/>
            <w:vAlign w:val="center"/>
          </w:tcPr>
          <w:p w:rsidR="00D45E22" w:rsidRPr="00F4516F" w:rsidRDefault="00F4516F"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2</w:t>
            </w:r>
          </w:p>
        </w:tc>
        <w:tc>
          <w:tcPr>
            <w:tcW w:w="4538" w:type="dxa"/>
            <w:shd w:val="clear" w:color="auto" w:fill="auto"/>
          </w:tcPr>
          <w:p w:rsidR="00D45E22" w:rsidRPr="00065FBB" w:rsidRDefault="00D45E22" w:rsidP="00F4516F">
            <w:pPr>
              <w:spacing w:line="320" w:lineRule="exact"/>
              <w:jc w:val="both"/>
              <w:rPr>
                <w:rFonts w:ascii="Times New Roman" w:hAnsi="Times New Roman"/>
                <w:color w:val="000000" w:themeColor="text1"/>
                <w:spacing w:val="-4"/>
                <w:sz w:val="26"/>
                <w:szCs w:val="26"/>
              </w:rPr>
            </w:pPr>
            <w:r w:rsidRPr="00065FBB">
              <w:rPr>
                <w:rFonts w:ascii="Times New Roman" w:hAnsi="Times New Roman"/>
                <w:color w:val="000000" w:themeColor="text1"/>
                <w:sz w:val="26"/>
                <w:szCs w:val="26"/>
              </w:rPr>
              <w:t>Xuất bản giáo trình không theo đặt hàng của Nhà trường.</w:t>
            </w:r>
          </w:p>
        </w:tc>
        <w:tc>
          <w:tcPr>
            <w:tcW w:w="5245" w:type="dxa"/>
            <w:shd w:val="clear" w:color="auto" w:fill="auto"/>
          </w:tcPr>
          <w:p w:rsidR="00D45E22" w:rsidRPr="00065FBB" w:rsidRDefault="00D45E22" w:rsidP="00F4516F">
            <w:pPr>
              <w:spacing w:line="320" w:lineRule="exact"/>
              <w:jc w:val="both"/>
              <w:rPr>
                <w:rFonts w:ascii="Times New Roman" w:hAnsi="Times New Roman"/>
                <w:color w:val="000000" w:themeColor="text1"/>
                <w:sz w:val="26"/>
                <w:szCs w:val="26"/>
                <w:lang w:val="pt-BR"/>
              </w:rPr>
            </w:pPr>
            <w:r w:rsidRPr="00065FBB">
              <w:rPr>
                <w:rFonts w:ascii="Times New Roman" w:hAnsi="Times New Roman"/>
                <w:color w:val="000000" w:themeColor="text1"/>
                <w:sz w:val="26"/>
                <w:szCs w:val="26"/>
                <w:lang w:val="pt-BR"/>
              </w:rPr>
              <w:t>- Bản phô tô Quyết định nghiệm thu Giáo trình</w:t>
            </w:r>
          </w:p>
          <w:p w:rsidR="00D45E22" w:rsidRPr="00065FBB" w:rsidRDefault="00D45E22" w:rsidP="00F4516F">
            <w:pPr>
              <w:spacing w:line="320" w:lineRule="exact"/>
              <w:jc w:val="both"/>
              <w:rPr>
                <w:rFonts w:ascii="Times New Roman" w:hAnsi="Times New Roman"/>
                <w:color w:val="000000" w:themeColor="text1"/>
                <w:sz w:val="26"/>
                <w:szCs w:val="26"/>
                <w:lang w:val="pt-BR"/>
              </w:rPr>
            </w:pPr>
            <w:r w:rsidRPr="00065FBB">
              <w:rPr>
                <w:rFonts w:ascii="Times New Roman" w:hAnsi="Times New Roman"/>
                <w:color w:val="000000" w:themeColor="text1"/>
                <w:sz w:val="26"/>
                <w:szCs w:val="26"/>
                <w:lang w:val="pt-BR"/>
              </w:rPr>
              <w:t>- Xác nhận nộp cho thư viện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3</w:t>
            </w:r>
          </w:p>
        </w:tc>
        <w:tc>
          <w:tcPr>
            <w:tcW w:w="4538" w:type="dxa"/>
            <w:shd w:val="clear" w:color="auto" w:fill="auto"/>
          </w:tcPr>
          <w:p w:rsidR="006A6603" w:rsidRPr="00F4516F" w:rsidRDefault="006A6603" w:rsidP="00F4516F">
            <w:pPr>
              <w:spacing w:line="320" w:lineRule="exact"/>
              <w:jc w:val="both"/>
              <w:rPr>
                <w:rFonts w:ascii="Times New Roman" w:hAnsi="Times New Roman"/>
                <w:spacing w:val="-4"/>
                <w:sz w:val="26"/>
                <w:szCs w:val="26"/>
              </w:rPr>
            </w:pPr>
            <w:r w:rsidRPr="00F4516F">
              <w:rPr>
                <w:rFonts w:ascii="Times New Roman" w:hAnsi="Times New Roman"/>
                <w:spacing w:val="-4"/>
                <w:sz w:val="26"/>
                <w:szCs w:val="26"/>
              </w:rPr>
              <w:t>Viết sách chuyên khảo hoặc tham khảo có mã số ISBN được xuất bản trong nước hoặc ngoài nước.</w:t>
            </w:r>
          </w:p>
        </w:tc>
        <w:tc>
          <w:tcPr>
            <w:tcW w:w="5245" w:type="dxa"/>
            <w:shd w:val="clear" w:color="auto" w:fill="auto"/>
          </w:tcPr>
          <w:p w:rsidR="00D45E22" w:rsidRPr="00065FBB" w:rsidRDefault="006A6603" w:rsidP="00F4516F">
            <w:pPr>
              <w:spacing w:line="320" w:lineRule="exact"/>
              <w:jc w:val="both"/>
              <w:rPr>
                <w:rFonts w:ascii="Times New Roman" w:hAnsi="Times New Roman"/>
                <w:color w:val="000000" w:themeColor="text1"/>
                <w:sz w:val="26"/>
                <w:szCs w:val="26"/>
              </w:rPr>
            </w:pPr>
            <w:r w:rsidRPr="00065FBB">
              <w:rPr>
                <w:rFonts w:ascii="Times New Roman" w:hAnsi="Times New Roman"/>
                <w:color w:val="000000" w:themeColor="text1"/>
                <w:sz w:val="26"/>
                <w:szCs w:val="26"/>
                <w:lang w:val="pt-BR"/>
              </w:rPr>
              <w:t>- Bản phô tô trang bìa, mục lục, trang có các tác giả; trang có mã số ISBN</w:t>
            </w:r>
            <w:r w:rsidR="00D45E22" w:rsidRPr="00065FBB">
              <w:rPr>
                <w:rFonts w:ascii="Times New Roman" w:hAnsi="Times New Roman"/>
                <w:color w:val="000000" w:themeColor="text1"/>
                <w:sz w:val="26"/>
                <w:szCs w:val="26"/>
              </w:rPr>
              <w:t xml:space="preserve"> và trang có nội dung là phần đóng góp của tác giả.</w:t>
            </w:r>
          </w:p>
          <w:p w:rsidR="00D45E22" w:rsidRPr="00065FBB" w:rsidRDefault="00D45E22" w:rsidP="00F4516F">
            <w:pPr>
              <w:spacing w:line="320" w:lineRule="exact"/>
              <w:jc w:val="both"/>
              <w:rPr>
                <w:rFonts w:ascii="Times New Roman" w:hAnsi="Times New Roman"/>
                <w:color w:val="000000" w:themeColor="text1"/>
                <w:sz w:val="26"/>
                <w:szCs w:val="26"/>
                <w:lang w:val="pt-BR"/>
              </w:rPr>
            </w:pPr>
            <w:r w:rsidRPr="00065FBB">
              <w:rPr>
                <w:rFonts w:ascii="Times New Roman" w:hAnsi="Times New Roman"/>
                <w:color w:val="000000" w:themeColor="text1"/>
                <w:sz w:val="26"/>
                <w:szCs w:val="26"/>
                <w:lang w:val="pt-BR"/>
              </w:rPr>
              <w:t>- Xác nhận nộp cho thư viện</w:t>
            </w:r>
          </w:p>
          <w:p w:rsidR="006A6603" w:rsidRPr="00065FBB" w:rsidRDefault="006A6603" w:rsidP="00065FBB">
            <w:pPr>
              <w:spacing w:line="320" w:lineRule="exact"/>
              <w:jc w:val="both"/>
              <w:rPr>
                <w:rFonts w:ascii="Times New Roman" w:hAnsi="Times New Roman"/>
                <w:color w:val="000000" w:themeColor="text1"/>
                <w:sz w:val="26"/>
                <w:szCs w:val="26"/>
                <w:lang w:val="pt-BR"/>
              </w:rPr>
            </w:pPr>
            <w:r w:rsidRPr="00065FBB">
              <w:rPr>
                <w:rFonts w:ascii="Times New Roman" w:hAnsi="Times New Roman"/>
                <w:color w:val="000000" w:themeColor="text1"/>
                <w:sz w:val="26"/>
                <w:szCs w:val="26"/>
                <w:lang w:val="pt-BR"/>
              </w:rPr>
              <w:t xml:space="preserve">- Trường hợp cá nhân đứng </w:t>
            </w:r>
            <w:r w:rsidR="00065FBB" w:rsidRPr="00065FBB">
              <w:rPr>
                <w:rFonts w:ascii="Times New Roman" w:hAnsi="Times New Roman"/>
                <w:color w:val="000000" w:themeColor="text1"/>
                <w:sz w:val="26"/>
                <w:szCs w:val="26"/>
                <w:lang w:val="pt-BR"/>
              </w:rPr>
              <w:t>tên</w:t>
            </w:r>
            <w:r w:rsidRPr="00065FBB">
              <w:rPr>
                <w:rFonts w:ascii="Times New Roman" w:hAnsi="Times New Roman"/>
                <w:color w:val="000000" w:themeColor="text1"/>
                <w:sz w:val="26"/>
                <w:szCs w:val="26"/>
                <w:lang w:val="pt-BR"/>
              </w:rPr>
              <w:t xml:space="preserve"> viết 01 chương sách được xuất bản ở nước ngoài thì photo thêm giấy xác nhận viết sách của nhà xuất bản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4</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báo (p&amp;e) được công bố trên các tạp chí khoa học quốc tế, các tạp chí thuộc danh mục ISI và Scopus; có mã số ISSN và chỉ số ảnh hưởng (IF)</w:t>
            </w:r>
          </w:p>
        </w:tc>
        <w:tc>
          <w:tcPr>
            <w:tcW w:w="5245" w:type="dxa"/>
            <w:shd w:val="clear" w:color="auto" w:fill="auto"/>
          </w:tcPr>
          <w:p w:rsidR="00D45E22" w:rsidRPr="00F4516F" w:rsidRDefault="00F4516F" w:rsidP="00F4516F">
            <w:pPr>
              <w:spacing w:line="320" w:lineRule="exact"/>
              <w:jc w:val="both"/>
              <w:rPr>
                <w:rFonts w:ascii="Times New Roman" w:hAnsi="Times New Roman"/>
                <w:sz w:val="26"/>
                <w:szCs w:val="26"/>
              </w:rPr>
            </w:pPr>
            <w:r>
              <w:rPr>
                <w:rFonts w:ascii="Times New Roman" w:hAnsi="Times New Roman"/>
                <w:sz w:val="26"/>
                <w:szCs w:val="26"/>
              </w:rPr>
              <w:t xml:space="preserve">- </w:t>
            </w:r>
            <w:r w:rsidR="00D45E22" w:rsidRPr="00F4516F">
              <w:rPr>
                <w:rFonts w:ascii="Times New Roman" w:hAnsi="Times New Roman"/>
                <w:sz w:val="26"/>
                <w:szCs w:val="26"/>
              </w:rPr>
              <w:t>Bản phôtô bài báo, trang bìa, trang có thể hiện mã số ISSN.</w:t>
            </w:r>
          </w:p>
          <w:p w:rsidR="00D45E22" w:rsidRPr="00F4516F" w:rsidRDefault="00F4516F" w:rsidP="00F4516F">
            <w:pPr>
              <w:spacing w:line="320" w:lineRule="exact"/>
              <w:jc w:val="both"/>
              <w:rPr>
                <w:rFonts w:ascii="Times New Roman" w:hAnsi="Times New Roman"/>
                <w:sz w:val="26"/>
                <w:szCs w:val="26"/>
              </w:rPr>
            </w:pPr>
            <w:r>
              <w:rPr>
                <w:rFonts w:ascii="Times New Roman" w:hAnsi="Times New Roman"/>
                <w:sz w:val="26"/>
                <w:szCs w:val="26"/>
              </w:rPr>
              <w:t xml:space="preserve">- </w:t>
            </w:r>
            <w:r w:rsidR="00D45E22" w:rsidRPr="00F4516F">
              <w:rPr>
                <w:rFonts w:ascii="Times New Roman" w:hAnsi="Times New Roman"/>
                <w:sz w:val="26"/>
                <w:szCs w:val="26"/>
              </w:rPr>
              <w:t>Đường dẫn tra danh mụ</w:t>
            </w:r>
            <w:r w:rsidRPr="00F4516F">
              <w:rPr>
                <w:rFonts w:ascii="Times New Roman" w:hAnsi="Times New Roman"/>
                <w:sz w:val="26"/>
                <w:szCs w:val="26"/>
              </w:rPr>
              <w:t>c của tạp chí thuộc ISI, Scopus (nếu có)</w:t>
            </w:r>
          </w:p>
          <w:p w:rsidR="00D45E22" w:rsidRPr="00F4516F" w:rsidRDefault="00F4516F" w:rsidP="00F4516F">
            <w:pPr>
              <w:spacing w:line="320" w:lineRule="exact"/>
              <w:jc w:val="both"/>
              <w:rPr>
                <w:rFonts w:ascii="Times New Roman" w:hAnsi="Times New Roman"/>
                <w:sz w:val="26"/>
                <w:szCs w:val="26"/>
              </w:rPr>
            </w:pPr>
            <w:r>
              <w:rPr>
                <w:rFonts w:ascii="Times New Roman" w:hAnsi="Times New Roman"/>
                <w:sz w:val="26"/>
                <w:szCs w:val="26"/>
              </w:rPr>
              <w:t xml:space="preserve">- </w:t>
            </w:r>
            <w:r w:rsidR="00D45E22" w:rsidRPr="00F4516F">
              <w:rPr>
                <w:rFonts w:ascii="Times New Roman" w:hAnsi="Times New Roman"/>
                <w:sz w:val="26"/>
                <w:szCs w:val="26"/>
              </w:rPr>
              <w:t>Đường dẫn trực tiếp đến tạp chí/bài báo.</w:t>
            </w:r>
          </w:p>
          <w:p w:rsidR="006A6603" w:rsidRPr="00F4516F" w:rsidRDefault="00F4516F" w:rsidP="00F4516F">
            <w:pPr>
              <w:spacing w:line="320" w:lineRule="exact"/>
              <w:jc w:val="both"/>
              <w:rPr>
                <w:rFonts w:ascii="Times New Roman" w:hAnsi="Times New Roman"/>
                <w:sz w:val="26"/>
                <w:szCs w:val="26"/>
                <w:lang w:val="pt-BR"/>
              </w:rPr>
            </w:pPr>
            <w:r>
              <w:rPr>
                <w:rFonts w:ascii="Times New Roman" w:hAnsi="Times New Roman"/>
                <w:sz w:val="26"/>
                <w:szCs w:val="26"/>
              </w:rPr>
              <w:t xml:space="preserve">- </w:t>
            </w:r>
            <w:r w:rsidR="00D45E22" w:rsidRPr="00F4516F">
              <w:rPr>
                <w:rFonts w:ascii="Times New Roman" w:hAnsi="Times New Roman"/>
                <w:sz w:val="26"/>
                <w:szCs w:val="26"/>
              </w:rPr>
              <w:t>Đường dẫn tra IF hiện tại.</w:t>
            </w:r>
            <w:r w:rsidRPr="00F4516F">
              <w:rPr>
                <w:rFonts w:ascii="Times New Roman" w:hAnsi="Times New Roman"/>
                <w:sz w:val="26"/>
                <w:szCs w:val="26"/>
              </w:rPr>
              <w:t xml:space="preserve"> (nếu có)</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5</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báo đăng trên tạp chí KHCN trong nước có mã số ISSN và các tạp chí nằm trong danh mục được tính điểm của HĐ chức danh Giáo sư Nhà nước</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báo phô tô, trang bìa, phụ lục, và trang có mã số ISSN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6</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báo đăng ở tạp chí Khoa học Tài nguyên và Môi trường của Trường</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báo phô tô, trang bìa, phụ lục, và trang có mã số ISSN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7</w:t>
            </w:r>
          </w:p>
        </w:tc>
        <w:tc>
          <w:tcPr>
            <w:tcW w:w="4538" w:type="dxa"/>
            <w:shd w:val="clear" w:color="auto" w:fill="auto"/>
          </w:tcPr>
          <w:p w:rsidR="006A6603" w:rsidRPr="00F4516F" w:rsidRDefault="006A6603" w:rsidP="00F4516F">
            <w:pPr>
              <w:spacing w:line="320" w:lineRule="exact"/>
              <w:jc w:val="both"/>
              <w:rPr>
                <w:rFonts w:ascii="Times New Roman" w:hAnsi="Times New Roman"/>
                <w:spacing w:val="-8"/>
                <w:sz w:val="26"/>
                <w:szCs w:val="26"/>
                <w:lang w:val="pt-BR"/>
              </w:rPr>
            </w:pPr>
            <w:r w:rsidRPr="00F4516F">
              <w:rPr>
                <w:rFonts w:ascii="Times New Roman" w:hAnsi="Times New Roman"/>
                <w:sz w:val="26"/>
                <w:szCs w:val="26"/>
                <w:lang w:val="pt-BR"/>
              </w:rPr>
              <w:t>Bài viết chuyên môn phổ biến thông tin khoa học đăng trên Website của Trường</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Giấy xác nhận của BGH Nhà trường</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8</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đăng kỷ yếu Hội thảo khoa học quốc tế</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 Bài báo phô tô, trang bìa, mục lục, và trang có mã số ISBN (riêng các bài viết được BTC tặng thưởng thì phô tô thêm giấy khen của BTC)</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9</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Bài đăng kỷ yếu Hội thảo khoa học trong nước</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Phô tô bài viết; trang bìa; mục lục; và trang thể hiện mã số ISBN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10</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pacing w:val="-4"/>
                <w:sz w:val="26"/>
                <w:szCs w:val="26"/>
              </w:rPr>
              <w:t>Tài liệu dịch chuyên môn có đăng ký và được cơ quan có thẩm quyền thẩm định</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Bản phô tô tài liệu dịch có xác nhận của cơ quan thẩm định</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11</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rPr>
              <w:t>Đạt giải trong các cuộc thi sáng tạo khoa học trong nước và quốc tế</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Bản phô tô giấy khen, bằng khen</w:t>
            </w:r>
            <w:r w:rsidR="00B97CFA" w:rsidRPr="00F4516F">
              <w:rPr>
                <w:rFonts w:ascii="Times New Roman" w:hAnsi="Times New Roman"/>
                <w:sz w:val="26"/>
                <w:szCs w:val="26"/>
                <w:lang w:val="pt-BR"/>
              </w:rPr>
              <w:t xml:space="preserve"> (giấy chứng nhận)</w:t>
            </w:r>
            <w:r w:rsidRPr="00F4516F">
              <w:rPr>
                <w:rFonts w:ascii="Times New Roman" w:hAnsi="Times New Roman"/>
                <w:sz w:val="26"/>
                <w:szCs w:val="26"/>
                <w:lang w:val="pt-BR"/>
              </w:rPr>
              <w:t xml:space="preserve"> của Ban tổ chức</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12</w:t>
            </w:r>
          </w:p>
        </w:tc>
        <w:tc>
          <w:tcPr>
            <w:tcW w:w="4538" w:type="dxa"/>
            <w:shd w:val="clear" w:color="auto" w:fill="auto"/>
          </w:tcPr>
          <w:p w:rsidR="006A6603" w:rsidRPr="00F4516F" w:rsidRDefault="006A6603" w:rsidP="00F4516F">
            <w:pPr>
              <w:spacing w:line="320" w:lineRule="exact"/>
              <w:jc w:val="both"/>
              <w:rPr>
                <w:rFonts w:ascii="Times New Roman" w:hAnsi="Times New Roman"/>
                <w:color w:val="FF0000"/>
                <w:sz w:val="26"/>
                <w:szCs w:val="26"/>
                <w:lang w:val="pt-BR"/>
              </w:rPr>
            </w:pPr>
            <w:r w:rsidRPr="00F4516F">
              <w:rPr>
                <w:rFonts w:ascii="Times New Roman" w:hAnsi="Times New Roman"/>
                <w:sz w:val="26"/>
                <w:szCs w:val="26"/>
              </w:rPr>
              <w:t>Tham gia xây dựng dự án của Trường hợp tác với các đối tác nước ngoài được phê duyệt</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Bản phô tô hợp đồng hoặc Quyết định phê duyệt có tên của cá nhân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13</w:t>
            </w:r>
          </w:p>
        </w:tc>
        <w:tc>
          <w:tcPr>
            <w:tcW w:w="4538" w:type="dxa"/>
            <w:shd w:val="clear" w:color="auto" w:fill="auto"/>
          </w:tcPr>
          <w:p w:rsidR="006A6603" w:rsidRPr="00F4516F" w:rsidRDefault="006A6603" w:rsidP="00F4516F">
            <w:pPr>
              <w:spacing w:line="320" w:lineRule="exact"/>
              <w:jc w:val="both"/>
              <w:rPr>
                <w:rFonts w:ascii="Times New Roman" w:hAnsi="Times New Roman"/>
                <w:color w:val="FF0000"/>
                <w:sz w:val="26"/>
                <w:szCs w:val="26"/>
                <w:lang w:val="pt-BR"/>
              </w:rPr>
            </w:pPr>
            <w:r w:rsidRPr="00F4516F">
              <w:rPr>
                <w:rFonts w:ascii="Times New Roman" w:hAnsi="Times New Roman"/>
                <w:spacing w:val="-4"/>
                <w:sz w:val="26"/>
                <w:szCs w:val="26"/>
              </w:rPr>
              <w:t>Tham gia thực hiện dự án nghiên cứu với đối tác nước ngoài mà không được hưởng phụ cấp lương từ dự án (dự án không quá 03 năm)</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Bản xác nhận của tổ chức nước ngoài về việc cá nhân tham gia nghiên cứu theo năm dự án</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lastRenderedPageBreak/>
              <w:t>1</w:t>
            </w:r>
            <w:r w:rsidR="00F4516F" w:rsidRPr="00F4516F">
              <w:rPr>
                <w:rFonts w:ascii="Times New Roman" w:hAnsi="Times New Roman"/>
                <w:sz w:val="26"/>
                <w:szCs w:val="26"/>
                <w:lang w:val="pt-BR"/>
              </w:rPr>
              <w:t>4</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rPr>
            </w:pPr>
            <w:r w:rsidRPr="00F4516F">
              <w:rPr>
                <w:rFonts w:ascii="Times New Roman" w:hAnsi="Times New Roman"/>
                <w:sz w:val="26"/>
                <w:szCs w:val="26"/>
              </w:rPr>
              <w:t>Báo cáo tham luận tại các hội nghị, hội thảo, diễn đàn .. được t</w:t>
            </w:r>
            <w:r w:rsidR="00F4516F" w:rsidRPr="00F4516F">
              <w:rPr>
                <w:rFonts w:ascii="Times New Roman" w:hAnsi="Times New Roman"/>
                <w:sz w:val="26"/>
                <w:szCs w:val="26"/>
              </w:rPr>
              <w:t>ổ</w:t>
            </w:r>
            <w:r w:rsidRPr="00F4516F">
              <w:rPr>
                <w:rFonts w:ascii="Times New Roman" w:hAnsi="Times New Roman"/>
                <w:sz w:val="26"/>
                <w:szCs w:val="26"/>
              </w:rPr>
              <w:t xml:space="preserve"> chức trong nước và ngoài nước</w:t>
            </w:r>
          </w:p>
        </w:tc>
        <w:tc>
          <w:tcPr>
            <w:tcW w:w="5245" w:type="dxa"/>
            <w:shd w:val="clear" w:color="auto" w:fill="auto"/>
          </w:tcPr>
          <w:p w:rsidR="006A6603" w:rsidRPr="00F4516F" w:rsidRDefault="00065FBB" w:rsidP="00065FBB">
            <w:pPr>
              <w:spacing w:line="320" w:lineRule="exact"/>
              <w:jc w:val="both"/>
              <w:rPr>
                <w:rFonts w:ascii="Times New Roman" w:hAnsi="Times New Roman"/>
                <w:sz w:val="26"/>
                <w:szCs w:val="26"/>
                <w:lang w:val="pt-BR"/>
              </w:rPr>
            </w:pPr>
            <w:r>
              <w:rPr>
                <w:rFonts w:ascii="Times New Roman" w:hAnsi="Times New Roman"/>
                <w:sz w:val="26"/>
                <w:szCs w:val="26"/>
                <w:lang w:val="pt-BR"/>
              </w:rPr>
              <w:t xml:space="preserve">- Bản phô </w:t>
            </w:r>
            <w:r w:rsidR="006A6603" w:rsidRPr="00F4516F">
              <w:rPr>
                <w:rFonts w:ascii="Times New Roman" w:hAnsi="Times New Roman"/>
                <w:sz w:val="26"/>
                <w:szCs w:val="26"/>
                <w:lang w:val="pt-BR"/>
              </w:rPr>
              <w:t>t</w:t>
            </w:r>
            <w:r>
              <w:rPr>
                <w:rFonts w:ascii="Times New Roman" w:hAnsi="Times New Roman"/>
                <w:sz w:val="26"/>
                <w:szCs w:val="26"/>
                <w:lang w:val="pt-BR"/>
              </w:rPr>
              <w:t>ô</w:t>
            </w:r>
            <w:r w:rsidR="00F4516F" w:rsidRPr="00F4516F">
              <w:rPr>
                <w:rFonts w:ascii="Times New Roman" w:hAnsi="Times New Roman"/>
                <w:sz w:val="26"/>
                <w:szCs w:val="26"/>
                <w:lang w:val="pt-BR"/>
              </w:rPr>
              <w:t>:</w:t>
            </w:r>
            <w:r w:rsidR="006A6603" w:rsidRPr="00F4516F">
              <w:rPr>
                <w:rFonts w:ascii="Times New Roman" w:hAnsi="Times New Roman"/>
                <w:sz w:val="26"/>
                <w:szCs w:val="26"/>
                <w:lang w:val="pt-BR"/>
              </w:rPr>
              <w:t xml:space="preserve"> giấy mời có tên người trình bày, chương trình hội thảo có bài tham luận, tên người báo cáo</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w:t>
            </w:r>
            <w:r w:rsidR="00F4516F" w:rsidRPr="00F4516F">
              <w:rPr>
                <w:rFonts w:ascii="Times New Roman" w:hAnsi="Times New Roman"/>
                <w:sz w:val="26"/>
                <w:szCs w:val="26"/>
                <w:lang w:val="pt-BR"/>
              </w:rPr>
              <w:t>5</w:t>
            </w:r>
          </w:p>
        </w:tc>
        <w:tc>
          <w:tcPr>
            <w:tcW w:w="4538" w:type="dxa"/>
            <w:shd w:val="clear" w:color="auto" w:fill="auto"/>
          </w:tcPr>
          <w:p w:rsidR="006A6603" w:rsidRPr="00F4516F" w:rsidRDefault="006A6603" w:rsidP="00F4516F">
            <w:pPr>
              <w:spacing w:line="320" w:lineRule="exact"/>
              <w:jc w:val="both"/>
              <w:rPr>
                <w:rFonts w:ascii="Times New Roman" w:hAnsi="Times New Roman"/>
                <w:spacing w:val="-4"/>
                <w:sz w:val="26"/>
                <w:szCs w:val="26"/>
              </w:rPr>
            </w:pPr>
            <w:r w:rsidRPr="00F4516F">
              <w:rPr>
                <w:rFonts w:ascii="Times New Roman" w:hAnsi="Times New Roman"/>
                <w:spacing w:val="-4"/>
                <w:sz w:val="26"/>
                <w:szCs w:val="26"/>
              </w:rPr>
              <w:t>Biên tập ngôn ngữ tiếng anh trên tạp chí khoa học tài nguyên và môi trường của Trường</w:t>
            </w:r>
            <w:r w:rsidR="00C21769" w:rsidRPr="00F4516F">
              <w:rPr>
                <w:rFonts w:ascii="Times New Roman" w:hAnsi="Times New Roman"/>
                <w:spacing w:val="-4"/>
                <w:sz w:val="26"/>
                <w:szCs w:val="26"/>
              </w:rPr>
              <w:t xml:space="preserve"> </w:t>
            </w:r>
            <w:r w:rsidR="00C21769" w:rsidRPr="00F4516F">
              <w:rPr>
                <w:rFonts w:ascii="Times New Roman" w:hAnsi="Times New Roman"/>
                <w:sz w:val="26"/>
                <w:szCs w:val="26"/>
              </w:rPr>
              <w:t>(Chỉ áp dụng cho giảng viên tham gia thực hiện).</w:t>
            </w:r>
          </w:p>
        </w:tc>
        <w:tc>
          <w:tcPr>
            <w:tcW w:w="5245" w:type="dxa"/>
            <w:shd w:val="clear" w:color="auto" w:fill="auto"/>
          </w:tcPr>
          <w:p w:rsidR="006A6603" w:rsidRPr="00F4516F" w:rsidRDefault="006A6603" w:rsidP="00065FBB">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 xml:space="preserve">- Bản </w:t>
            </w:r>
            <w:r w:rsidR="00065FBB">
              <w:rPr>
                <w:rFonts w:ascii="Times New Roman" w:hAnsi="Times New Roman"/>
                <w:sz w:val="26"/>
                <w:szCs w:val="26"/>
                <w:lang w:val="pt-BR"/>
              </w:rPr>
              <w:t>phô tô</w:t>
            </w:r>
            <w:r w:rsidRPr="00F4516F">
              <w:rPr>
                <w:rFonts w:ascii="Times New Roman" w:hAnsi="Times New Roman"/>
                <w:sz w:val="26"/>
                <w:szCs w:val="26"/>
                <w:lang w:val="pt-BR"/>
              </w:rPr>
              <w:t xml:space="preserve"> xác nhận khối lượng trang đã biên tập của Ban biên tập tạp chí</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w:t>
            </w:r>
            <w:r w:rsidR="00F4516F" w:rsidRPr="00F4516F">
              <w:rPr>
                <w:rFonts w:ascii="Times New Roman" w:hAnsi="Times New Roman"/>
                <w:sz w:val="26"/>
                <w:szCs w:val="26"/>
                <w:lang w:val="pt-BR"/>
              </w:rPr>
              <w:t>6</w:t>
            </w:r>
          </w:p>
        </w:tc>
        <w:tc>
          <w:tcPr>
            <w:tcW w:w="4538" w:type="dxa"/>
            <w:shd w:val="clear" w:color="auto" w:fill="auto"/>
          </w:tcPr>
          <w:p w:rsidR="006A6603" w:rsidRPr="00F4516F" w:rsidRDefault="006A6603" w:rsidP="00F4516F">
            <w:pPr>
              <w:spacing w:line="320" w:lineRule="exact"/>
              <w:jc w:val="both"/>
              <w:rPr>
                <w:rFonts w:ascii="Times New Roman" w:hAnsi="Times New Roman"/>
                <w:spacing w:val="-4"/>
                <w:sz w:val="26"/>
                <w:szCs w:val="26"/>
              </w:rPr>
            </w:pPr>
            <w:r w:rsidRPr="00F4516F">
              <w:rPr>
                <w:rFonts w:ascii="Times New Roman" w:hAnsi="Times New Roman"/>
                <w:sz w:val="26"/>
                <w:szCs w:val="26"/>
                <w:lang w:val="pt-BR"/>
              </w:rPr>
              <w:t>Bài báo được đăng ở các báo và tạp chí khác;</w:t>
            </w:r>
          </w:p>
        </w:tc>
        <w:tc>
          <w:tcPr>
            <w:tcW w:w="5245" w:type="dxa"/>
            <w:shd w:val="clear" w:color="auto" w:fill="auto"/>
          </w:tcPr>
          <w:p w:rsidR="006A6603" w:rsidRPr="00F4516F" w:rsidRDefault="00065FBB" w:rsidP="00F4516F">
            <w:pPr>
              <w:spacing w:line="320" w:lineRule="exact"/>
              <w:jc w:val="both"/>
              <w:rPr>
                <w:rFonts w:ascii="Times New Roman" w:hAnsi="Times New Roman"/>
                <w:sz w:val="26"/>
                <w:szCs w:val="26"/>
                <w:lang w:val="pt-BR"/>
              </w:rPr>
            </w:pPr>
            <w:r>
              <w:rPr>
                <w:rFonts w:ascii="Times New Roman" w:hAnsi="Times New Roman"/>
                <w:sz w:val="26"/>
                <w:szCs w:val="26"/>
                <w:lang w:val="pt-BR"/>
              </w:rPr>
              <w:t xml:space="preserve">- </w:t>
            </w:r>
            <w:r w:rsidR="006A6603" w:rsidRPr="00F4516F">
              <w:rPr>
                <w:rFonts w:ascii="Times New Roman" w:hAnsi="Times New Roman"/>
                <w:sz w:val="26"/>
                <w:szCs w:val="26"/>
                <w:lang w:val="pt-BR"/>
              </w:rPr>
              <w:t xml:space="preserve">Phô tô bài báo; trang bìa; phụ lục; </w:t>
            </w:r>
          </w:p>
        </w:tc>
      </w:tr>
      <w:tr w:rsidR="006A6603" w:rsidRPr="00F4516F" w:rsidTr="00174775">
        <w:tc>
          <w:tcPr>
            <w:tcW w:w="708" w:type="dxa"/>
            <w:shd w:val="clear" w:color="auto" w:fill="auto"/>
            <w:vAlign w:val="center"/>
          </w:tcPr>
          <w:p w:rsidR="006A6603" w:rsidRPr="00F4516F" w:rsidRDefault="006A6603"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w:t>
            </w:r>
            <w:r w:rsidR="00F4516F" w:rsidRPr="00F4516F">
              <w:rPr>
                <w:rFonts w:ascii="Times New Roman" w:hAnsi="Times New Roman"/>
                <w:sz w:val="26"/>
                <w:szCs w:val="26"/>
                <w:lang w:val="pt-BR"/>
              </w:rPr>
              <w:t>7</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Thực hiện nhiệm vụ KHCN cấp cơ sở không được NSNN cấp kinh phí được nghiệm thu</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p>
        </w:tc>
      </w:tr>
      <w:tr w:rsidR="006A6603" w:rsidRPr="00F4516F" w:rsidTr="00174775">
        <w:tc>
          <w:tcPr>
            <w:tcW w:w="708" w:type="dxa"/>
            <w:shd w:val="clear" w:color="auto" w:fill="auto"/>
            <w:vAlign w:val="center"/>
          </w:tcPr>
          <w:p w:rsidR="006A6603" w:rsidRPr="00F4516F" w:rsidRDefault="00F4516F"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18</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Hướng dẫn sinh viên nghiên cứu khoa học</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p>
        </w:tc>
      </w:tr>
      <w:tr w:rsidR="006A6603" w:rsidRPr="00F4516F" w:rsidTr="00174775">
        <w:tc>
          <w:tcPr>
            <w:tcW w:w="708" w:type="dxa"/>
            <w:shd w:val="clear" w:color="auto" w:fill="auto"/>
            <w:vAlign w:val="center"/>
          </w:tcPr>
          <w:p w:rsidR="006A6603" w:rsidRPr="00F4516F" w:rsidRDefault="00F4516F"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19</w:t>
            </w:r>
          </w:p>
        </w:tc>
        <w:tc>
          <w:tcPr>
            <w:tcW w:w="4538"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Hướng dẫn sinh viên nghiên cứu khoa học đạt giải thưởng tài năng khoa học trẻ hoặc các giải thưởng khác</w:t>
            </w:r>
          </w:p>
        </w:tc>
        <w:tc>
          <w:tcPr>
            <w:tcW w:w="5245" w:type="dxa"/>
            <w:shd w:val="clear" w:color="auto" w:fill="auto"/>
          </w:tcPr>
          <w:p w:rsidR="006A6603" w:rsidRPr="00F4516F" w:rsidRDefault="006A6603" w:rsidP="00F4516F">
            <w:pPr>
              <w:spacing w:line="320" w:lineRule="exact"/>
              <w:jc w:val="both"/>
              <w:rPr>
                <w:rFonts w:ascii="Times New Roman" w:hAnsi="Times New Roman"/>
                <w:sz w:val="26"/>
                <w:szCs w:val="26"/>
                <w:lang w:val="pt-BR"/>
              </w:rPr>
            </w:pPr>
            <w:r w:rsidRPr="00F4516F">
              <w:rPr>
                <w:rFonts w:ascii="Times New Roman" w:hAnsi="Times New Roman"/>
                <w:sz w:val="26"/>
                <w:szCs w:val="26"/>
                <w:lang w:val="pt-BR"/>
              </w:rPr>
              <w:t>Bản phô tô quyết định khen thưởng hoặc giấy khen, bằng khen</w:t>
            </w:r>
          </w:p>
        </w:tc>
      </w:tr>
      <w:tr w:rsidR="00C21769" w:rsidRPr="00F4516F" w:rsidTr="00174775">
        <w:tc>
          <w:tcPr>
            <w:tcW w:w="708" w:type="dxa"/>
            <w:shd w:val="clear" w:color="auto" w:fill="auto"/>
            <w:vAlign w:val="center"/>
          </w:tcPr>
          <w:p w:rsidR="00C21769" w:rsidRPr="00F4516F" w:rsidRDefault="00F4516F"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20</w:t>
            </w:r>
          </w:p>
        </w:tc>
        <w:tc>
          <w:tcPr>
            <w:tcW w:w="4538" w:type="dxa"/>
            <w:shd w:val="clear" w:color="auto" w:fill="auto"/>
          </w:tcPr>
          <w:p w:rsidR="00C21769" w:rsidRPr="00F4516F" w:rsidRDefault="00C21769" w:rsidP="00F4516F">
            <w:pPr>
              <w:spacing w:line="320" w:lineRule="exact"/>
              <w:jc w:val="both"/>
              <w:rPr>
                <w:rFonts w:ascii="Times New Roman" w:hAnsi="Times New Roman"/>
                <w:sz w:val="26"/>
                <w:szCs w:val="26"/>
                <w:lang w:val="pt-BR"/>
              </w:rPr>
            </w:pPr>
            <w:r w:rsidRPr="00F4516F">
              <w:rPr>
                <w:rFonts w:ascii="Times New Roman" w:hAnsi="Times New Roman"/>
                <w:sz w:val="26"/>
                <w:szCs w:val="26"/>
              </w:rPr>
              <w:t>Bài báo đăng tại các tạp chí xuất bản bằng tiếng Anh trong nước có chỉ số ISSN và điểm của HĐ Chức danh Giáo sư Nhà nước.</w:t>
            </w:r>
          </w:p>
        </w:tc>
        <w:tc>
          <w:tcPr>
            <w:tcW w:w="5245" w:type="dxa"/>
            <w:shd w:val="clear" w:color="auto" w:fill="auto"/>
          </w:tcPr>
          <w:p w:rsidR="00C21769" w:rsidRPr="00F4516F" w:rsidRDefault="00C21769" w:rsidP="00F4516F">
            <w:pPr>
              <w:spacing w:line="320" w:lineRule="exact"/>
              <w:jc w:val="both"/>
              <w:rPr>
                <w:rFonts w:ascii="Times New Roman" w:hAnsi="Times New Roman"/>
                <w:sz w:val="26"/>
                <w:szCs w:val="26"/>
                <w:lang w:val="pt-BR"/>
              </w:rPr>
            </w:pPr>
            <w:r w:rsidRPr="00F4516F">
              <w:rPr>
                <w:rFonts w:ascii="Times New Roman" w:hAnsi="Times New Roman"/>
                <w:sz w:val="26"/>
                <w:szCs w:val="26"/>
              </w:rPr>
              <w:t>Ban phô</w:t>
            </w:r>
            <w:r w:rsidR="00065FBB">
              <w:rPr>
                <w:rFonts w:ascii="Times New Roman" w:hAnsi="Times New Roman"/>
                <w:sz w:val="26"/>
                <w:szCs w:val="26"/>
              </w:rPr>
              <w:t xml:space="preserve"> </w:t>
            </w:r>
            <w:r w:rsidRPr="00F4516F">
              <w:rPr>
                <w:rFonts w:ascii="Times New Roman" w:hAnsi="Times New Roman"/>
                <w:sz w:val="26"/>
                <w:szCs w:val="26"/>
              </w:rPr>
              <w:t>tô bài báo, trang bìa tạp chí.</w:t>
            </w:r>
          </w:p>
        </w:tc>
      </w:tr>
      <w:tr w:rsidR="001C014E" w:rsidRPr="00F4516F" w:rsidTr="00174775">
        <w:tc>
          <w:tcPr>
            <w:tcW w:w="708" w:type="dxa"/>
            <w:shd w:val="clear" w:color="auto" w:fill="auto"/>
            <w:vAlign w:val="center"/>
          </w:tcPr>
          <w:p w:rsidR="001C014E" w:rsidRPr="00F4516F" w:rsidRDefault="00F4516F" w:rsidP="00F4516F">
            <w:pPr>
              <w:spacing w:line="320" w:lineRule="exact"/>
              <w:jc w:val="center"/>
              <w:rPr>
                <w:rFonts w:ascii="Times New Roman" w:hAnsi="Times New Roman"/>
                <w:sz w:val="26"/>
                <w:szCs w:val="26"/>
                <w:lang w:val="pt-BR"/>
              </w:rPr>
            </w:pPr>
            <w:r w:rsidRPr="00F4516F">
              <w:rPr>
                <w:rFonts w:ascii="Times New Roman" w:hAnsi="Times New Roman"/>
                <w:sz w:val="26"/>
                <w:szCs w:val="26"/>
                <w:lang w:val="pt-BR"/>
              </w:rPr>
              <w:t>21</w:t>
            </w:r>
          </w:p>
        </w:tc>
        <w:tc>
          <w:tcPr>
            <w:tcW w:w="4538" w:type="dxa"/>
            <w:shd w:val="clear" w:color="auto" w:fill="auto"/>
          </w:tcPr>
          <w:p w:rsidR="001C014E" w:rsidRPr="00F4516F" w:rsidRDefault="001C014E" w:rsidP="00F4516F">
            <w:pPr>
              <w:spacing w:line="320" w:lineRule="exact"/>
              <w:jc w:val="both"/>
              <w:rPr>
                <w:rFonts w:ascii="Times New Roman" w:hAnsi="Times New Roman"/>
                <w:sz w:val="26"/>
                <w:szCs w:val="26"/>
              </w:rPr>
            </w:pPr>
            <w:r w:rsidRPr="00F4516F">
              <w:rPr>
                <w:rFonts w:ascii="Times New Roman" w:hAnsi="Times New Roman"/>
                <w:sz w:val="26"/>
                <w:szCs w:val="26"/>
              </w:rPr>
              <w:t>Các nhóm nghiên cứu mạnh/nghiên cứu chuyên sâu nếu có chương trình, đề tài, dự án được cấp có thẩm quyền phê duyệt, trong đó kinh phí thực hiện không thuộc NSNN cấp.</w:t>
            </w:r>
          </w:p>
        </w:tc>
        <w:tc>
          <w:tcPr>
            <w:tcW w:w="5245" w:type="dxa"/>
            <w:shd w:val="clear" w:color="auto" w:fill="auto"/>
          </w:tcPr>
          <w:p w:rsidR="001C014E" w:rsidRPr="00F4516F" w:rsidRDefault="001C014E" w:rsidP="00F4516F">
            <w:pPr>
              <w:spacing w:line="320" w:lineRule="exact"/>
              <w:jc w:val="both"/>
              <w:rPr>
                <w:rFonts w:ascii="Times New Roman" w:hAnsi="Times New Roman"/>
                <w:sz w:val="26"/>
                <w:szCs w:val="26"/>
              </w:rPr>
            </w:pPr>
            <w:r w:rsidRPr="00F4516F">
              <w:rPr>
                <w:rFonts w:ascii="Times New Roman" w:hAnsi="Times New Roman"/>
                <w:sz w:val="26"/>
                <w:szCs w:val="26"/>
              </w:rPr>
              <w:t>QĐ thành lập nhóm nghiên cứu; QĐ phê duyệt chương trình/đề tài/dự án của cấp có thẩm quyền và các tài liệu khác có liên quan.</w:t>
            </w:r>
          </w:p>
        </w:tc>
      </w:tr>
    </w:tbl>
    <w:p w:rsidR="006A6603" w:rsidRDefault="006A6603" w:rsidP="006A6603">
      <w:pPr>
        <w:spacing w:line="288" w:lineRule="auto"/>
        <w:jc w:val="center"/>
        <w:rPr>
          <w:rFonts w:ascii="Times New Roman" w:hAnsi="Times New Roman"/>
          <w:b/>
          <w:lang w:val="pt-BR"/>
        </w:rPr>
      </w:pPr>
    </w:p>
    <w:p w:rsidR="006A6603" w:rsidRDefault="006A6603" w:rsidP="006A6603">
      <w:pPr>
        <w:spacing w:line="288" w:lineRule="auto"/>
        <w:rPr>
          <w:rFonts w:ascii="Times New Roman" w:hAnsi="Times New Roman"/>
          <w:b/>
          <w:lang w:val="pt-BR"/>
        </w:rPr>
      </w:pPr>
      <w:r>
        <w:rPr>
          <w:rFonts w:ascii="Times New Roman" w:hAnsi="Times New Roman"/>
          <w:b/>
          <w:lang w:val="pt-BR"/>
        </w:rPr>
        <w:t>* Ghi chú:</w:t>
      </w:r>
    </w:p>
    <w:p w:rsidR="006A6603" w:rsidRPr="000D2E05" w:rsidRDefault="006A6603" w:rsidP="006A6603">
      <w:pPr>
        <w:spacing w:line="288" w:lineRule="auto"/>
        <w:jc w:val="both"/>
        <w:rPr>
          <w:rFonts w:ascii="Times New Roman" w:hAnsi="Times New Roman"/>
          <w:i/>
          <w:lang w:val="pt-BR"/>
        </w:rPr>
      </w:pPr>
      <w:r w:rsidRPr="000D2E05">
        <w:rPr>
          <w:rFonts w:ascii="Times New Roman" w:hAnsi="Times New Roman"/>
          <w:i/>
          <w:lang w:val="pt-BR"/>
        </w:rPr>
        <w:t>-  Các tác giả phô tô và nộp đầy đủ các minh chứng theo đúng quy định yêu cầu để được tính khối lượng</w:t>
      </w:r>
    </w:p>
    <w:p w:rsidR="00432B58" w:rsidRDefault="006A6603" w:rsidP="006A6603">
      <w:pPr>
        <w:spacing w:line="288" w:lineRule="auto"/>
        <w:jc w:val="both"/>
      </w:pPr>
      <w:r w:rsidRPr="000D2E05">
        <w:rPr>
          <w:rFonts w:ascii="Times New Roman" w:hAnsi="Times New Roman"/>
          <w:i/>
          <w:lang w:val="pt-BR"/>
        </w:rPr>
        <w:t>- Đối với các công trình không có đầy đủ minh chứng sẽ không được tính khối lượng</w:t>
      </w:r>
      <w:r w:rsidR="00065FBB">
        <w:rPr>
          <w:rFonts w:ascii="Times New Roman" w:hAnsi="Times New Roman"/>
          <w:i/>
          <w:lang w:val="pt-BR"/>
        </w:rPr>
        <w:t>.</w:t>
      </w:r>
      <w:bookmarkStart w:id="0" w:name="_GoBack"/>
      <w:bookmarkEnd w:id="0"/>
    </w:p>
    <w:sectPr w:rsidR="00432B58" w:rsidSect="006A6603">
      <w:pgSz w:w="11907" w:h="16839"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3"/>
    <w:rsid w:val="00065FBB"/>
    <w:rsid w:val="001C014E"/>
    <w:rsid w:val="004025FE"/>
    <w:rsid w:val="006A6603"/>
    <w:rsid w:val="00AC0222"/>
    <w:rsid w:val="00B97CFA"/>
    <w:rsid w:val="00C21769"/>
    <w:rsid w:val="00CC6345"/>
    <w:rsid w:val="00D45E22"/>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0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0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nvhang</dc:creator>
  <cp:lastModifiedBy>nvhang</cp:lastModifiedBy>
  <cp:revision>2</cp:revision>
  <dcterms:created xsi:type="dcterms:W3CDTF">2020-10-06T00:44:00Z</dcterms:created>
  <dcterms:modified xsi:type="dcterms:W3CDTF">2020-10-06T00:44:00Z</dcterms:modified>
</cp:coreProperties>
</file>